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170F6A">
        <w:rPr>
          <w:b/>
          <w:bCs/>
          <w:sz w:val="22"/>
          <w:szCs w:val="22"/>
        </w:rPr>
        <w:t>3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p w:rsidR="00050337" w:rsidRPr="00041EFC" w:rsidRDefault="00050337" w:rsidP="00050337">
      <w:pPr>
        <w:ind w:left="900"/>
        <w:jc w:val="both"/>
        <w:rPr>
          <w:bCs/>
          <w:sz w:val="22"/>
          <w:szCs w:val="22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499"/>
        <w:gridCol w:w="6112"/>
      </w:tblGrid>
      <w:tr w:rsidR="00170F6A" w:rsidRPr="00170F6A" w:rsidTr="00170F6A">
        <w:trPr>
          <w:jc w:val="center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6A" w:rsidRPr="00170F6A" w:rsidRDefault="00170F6A" w:rsidP="00170F6A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170F6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34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6A" w:rsidRPr="00170F6A" w:rsidRDefault="00170F6A" w:rsidP="00170F6A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170F6A">
              <w:rPr>
                <w:bCs/>
                <w:sz w:val="22"/>
                <w:szCs w:val="22"/>
              </w:rPr>
              <w:t>Предполагаемый срок получения разрешения на ввод в эксплуатацию строящегося (создаваемого) многоквартирного дома и/или иного объекта недвижимости</w:t>
            </w:r>
          </w:p>
        </w:tc>
        <w:tc>
          <w:tcPr>
            <w:tcW w:w="6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F6A" w:rsidRPr="00170F6A" w:rsidRDefault="00170F6A" w:rsidP="00170F6A">
            <w:pPr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170F6A" w:rsidRPr="00170F6A" w:rsidRDefault="00170F6A" w:rsidP="00170F6A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170F6A">
              <w:rPr>
                <w:bCs/>
                <w:sz w:val="22"/>
                <w:szCs w:val="22"/>
              </w:rPr>
              <w:t xml:space="preserve">не позднее </w:t>
            </w:r>
            <w:r>
              <w:rPr>
                <w:bCs/>
                <w:sz w:val="22"/>
                <w:szCs w:val="22"/>
              </w:rPr>
              <w:t>03 сентября</w:t>
            </w:r>
            <w:bookmarkStart w:id="0" w:name="_GoBack"/>
            <w:bookmarkEnd w:id="0"/>
            <w:r w:rsidRPr="00170F6A">
              <w:rPr>
                <w:bCs/>
                <w:sz w:val="22"/>
                <w:szCs w:val="22"/>
              </w:rPr>
              <w:t xml:space="preserve"> 2016 года</w:t>
            </w:r>
          </w:p>
        </w:tc>
      </w:tr>
    </w:tbl>
    <w:p w:rsidR="009545C0" w:rsidRPr="00041EFC" w:rsidRDefault="009545C0" w:rsidP="00502598">
      <w:pPr>
        <w:ind w:firstLine="540"/>
        <w:jc w:val="both"/>
        <w:rPr>
          <w:bCs/>
          <w:sz w:val="22"/>
          <w:szCs w:val="22"/>
        </w:rPr>
      </w:pPr>
    </w:p>
    <w:p w:rsidR="00050337" w:rsidRPr="00041EFC" w:rsidRDefault="00050337" w:rsidP="00502598">
      <w:pPr>
        <w:ind w:firstLine="540"/>
        <w:jc w:val="both"/>
        <w:rPr>
          <w:bCs/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170F6A">
        <w:rPr>
          <w:sz w:val="22"/>
          <w:szCs w:val="22"/>
        </w:rPr>
        <w:t>20 мая</w:t>
      </w:r>
      <w:r w:rsidR="00080C2C" w:rsidRPr="00041EFC">
        <w:rPr>
          <w:sz w:val="22"/>
          <w:szCs w:val="22"/>
        </w:rPr>
        <w:t xml:space="preserve"> 2014</w:t>
      </w:r>
      <w:r w:rsidRPr="00041EFC">
        <w:rPr>
          <w:sz w:val="22"/>
          <w:szCs w:val="22"/>
        </w:rPr>
        <w:t>г.</w:t>
      </w:r>
    </w:p>
    <w:p w:rsidR="00867BB9" w:rsidRPr="00041EFC" w:rsidRDefault="00867BB9" w:rsidP="00502598">
      <w:pPr>
        <w:ind w:firstLine="540"/>
        <w:jc w:val="both"/>
        <w:rPr>
          <w:bCs/>
          <w:sz w:val="22"/>
          <w:szCs w:val="22"/>
        </w:rPr>
      </w:pPr>
    </w:p>
    <w:p w:rsidR="00502598" w:rsidRPr="00041EFC" w:rsidRDefault="00502598" w:rsidP="00502598">
      <w:pPr>
        <w:jc w:val="both"/>
        <w:rPr>
          <w:b/>
          <w:sz w:val="22"/>
          <w:szCs w:val="22"/>
        </w:rPr>
      </w:pP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1C2D"/>
    <w:rsid w:val="00077E72"/>
    <w:rsid w:val="00080C2C"/>
    <w:rsid w:val="000B42C8"/>
    <w:rsid w:val="00100496"/>
    <w:rsid w:val="001327C3"/>
    <w:rsid w:val="00170F6A"/>
    <w:rsid w:val="00196E39"/>
    <w:rsid w:val="001A75BE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F50A6"/>
    <w:rsid w:val="00441EAD"/>
    <w:rsid w:val="00464E71"/>
    <w:rsid w:val="00492919"/>
    <w:rsid w:val="004D1F76"/>
    <w:rsid w:val="004D3352"/>
    <w:rsid w:val="004F4D82"/>
    <w:rsid w:val="00502598"/>
    <w:rsid w:val="005406D7"/>
    <w:rsid w:val="0055650A"/>
    <w:rsid w:val="00576574"/>
    <w:rsid w:val="005A0BC5"/>
    <w:rsid w:val="005A55A2"/>
    <w:rsid w:val="005B240E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44597"/>
    <w:rsid w:val="00D45FEB"/>
    <w:rsid w:val="00D50F3C"/>
    <w:rsid w:val="00D806B3"/>
    <w:rsid w:val="00D96AB8"/>
    <w:rsid w:val="00D97FE8"/>
    <w:rsid w:val="00DB4554"/>
    <w:rsid w:val="00DF42E3"/>
    <w:rsid w:val="00E06AA0"/>
    <w:rsid w:val="00E14C96"/>
    <w:rsid w:val="00E37B47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80D7-27EA-451C-A450-5635B7DA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8</cp:revision>
  <cp:lastPrinted>2014-05-20T07:25:00Z</cp:lastPrinted>
  <dcterms:created xsi:type="dcterms:W3CDTF">2013-10-03T11:08:00Z</dcterms:created>
  <dcterms:modified xsi:type="dcterms:W3CDTF">2014-05-20T07:26:00Z</dcterms:modified>
</cp:coreProperties>
</file>