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98" w:rsidRPr="00D50F3C" w:rsidRDefault="00502598" w:rsidP="00502598">
      <w:pPr>
        <w:jc w:val="center"/>
        <w:rPr>
          <w:b/>
          <w:bCs/>
          <w:sz w:val="22"/>
          <w:szCs w:val="22"/>
        </w:rPr>
      </w:pPr>
      <w:r w:rsidRPr="00D50F3C">
        <w:rPr>
          <w:b/>
          <w:bCs/>
          <w:sz w:val="22"/>
          <w:szCs w:val="22"/>
        </w:rPr>
        <w:t xml:space="preserve">ИЗМЕНЕНИЯ № </w:t>
      </w:r>
      <w:r w:rsidR="00787515">
        <w:rPr>
          <w:b/>
          <w:bCs/>
          <w:sz w:val="22"/>
          <w:szCs w:val="22"/>
        </w:rPr>
        <w:t>2</w:t>
      </w:r>
    </w:p>
    <w:p w:rsidR="00502598" w:rsidRPr="00D50F3C" w:rsidRDefault="00502598" w:rsidP="00502598">
      <w:pPr>
        <w:jc w:val="center"/>
        <w:rPr>
          <w:sz w:val="22"/>
          <w:szCs w:val="22"/>
        </w:rPr>
      </w:pPr>
      <w:r w:rsidRPr="00D50F3C">
        <w:rPr>
          <w:b/>
          <w:bCs/>
          <w:sz w:val="22"/>
          <w:szCs w:val="22"/>
        </w:rPr>
        <w:t>К ПРОЕКТНОЙ ДЕКЛАРАЦИИ</w:t>
      </w:r>
    </w:p>
    <w:p w:rsidR="00E64805" w:rsidRPr="00A035B3" w:rsidRDefault="004D3352" w:rsidP="00E64805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Общества с ограниченной ответственностью</w:t>
      </w:r>
      <w:r w:rsidR="00502598" w:rsidRPr="00D50F3C">
        <w:rPr>
          <w:b/>
          <w:bCs/>
          <w:sz w:val="22"/>
          <w:szCs w:val="22"/>
        </w:rPr>
        <w:t xml:space="preserve"> «Ойкумена</w:t>
      </w:r>
      <w:r>
        <w:rPr>
          <w:b/>
          <w:bCs/>
          <w:sz w:val="22"/>
          <w:szCs w:val="22"/>
        </w:rPr>
        <w:t xml:space="preserve"> - Нижний Новгород</w:t>
      </w:r>
      <w:r w:rsidR="00502598" w:rsidRPr="00D50F3C">
        <w:rPr>
          <w:b/>
          <w:bCs/>
          <w:sz w:val="22"/>
          <w:szCs w:val="22"/>
        </w:rPr>
        <w:t xml:space="preserve">» </w:t>
      </w:r>
      <w:r w:rsidR="00E64805" w:rsidRPr="003871DA">
        <w:rPr>
          <w:b/>
          <w:bCs/>
          <w:sz w:val="22"/>
          <w:szCs w:val="22"/>
        </w:rPr>
        <w:t>на строительство 9 – 14 этажного жилого дома №3</w:t>
      </w:r>
      <w:r w:rsidR="00DC6C88">
        <w:rPr>
          <w:b/>
          <w:bCs/>
          <w:sz w:val="22"/>
          <w:szCs w:val="22"/>
        </w:rPr>
        <w:t xml:space="preserve"> (по генплану) </w:t>
      </w:r>
      <w:r w:rsidR="00E64805" w:rsidRPr="003871DA">
        <w:rPr>
          <w:b/>
          <w:bCs/>
          <w:sz w:val="22"/>
          <w:szCs w:val="22"/>
        </w:rPr>
        <w:t xml:space="preserve"> с помещениями общественного назначения на территории по проспекту Гагарина (в районе Нижегородской государственной сельскохозяйственной академии) в Приокском районе г. Н.Новгорода</w:t>
      </w:r>
      <w:r w:rsidR="00DC6C88">
        <w:rPr>
          <w:b/>
          <w:bCs/>
          <w:sz w:val="22"/>
          <w:szCs w:val="22"/>
        </w:rPr>
        <w:t>, расположенного по адресу: Нижегородская область, город Нижний Новгород, Приокский район, проспект Гагарина, 97</w:t>
      </w:r>
    </w:p>
    <w:p w:rsidR="00E64805" w:rsidRPr="00A035B3" w:rsidRDefault="00E64805" w:rsidP="00E64805">
      <w:pPr>
        <w:jc w:val="center"/>
        <w:rPr>
          <w:sz w:val="22"/>
          <w:szCs w:val="22"/>
        </w:rPr>
      </w:pPr>
      <w:r w:rsidRPr="00756DD5">
        <w:rPr>
          <w:sz w:val="22"/>
          <w:szCs w:val="22"/>
        </w:rPr>
        <w:t>(размеще</w:t>
      </w:r>
      <w:r>
        <w:rPr>
          <w:sz w:val="22"/>
          <w:szCs w:val="22"/>
        </w:rPr>
        <w:t>нной</w:t>
      </w:r>
      <w:r w:rsidRPr="00756DD5">
        <w:rPr>
          <w:sz w:val="22"/>
          <w:szCs w:val="22"/>
        </w:rPr>
        <w:t xml:space="preserve"> в газете </w:t>
      </w:r>
      <w:r w:rsidR="00086D3A">
        <w:rPr>
          <w:b/>
          <w:bCs/>
        </w:rPr>
        <w:t>"Новая Газета" от 22.06.2012 г</w:t>
      </w:r>
      <w:r>
        <w:rPr>
          <w:sz w:val="22"/>
          <w:szCs w:val="22"/>
        </w:rPr>
        <w:t>.</w:t>
      </w:r>
      <w:r w:rsidRPr="00756DD5">
        <w:rPr>
          <w:sz w:val="22"/>
          <w:szCs w:val="22"/>
        </w:rPr>
        <w:t>)</w:t>
      </w:r>
    </w:p>
    <w:p w:rsidR="00502598" w:rsidRPr="00D50F3C" w:rsidRDefault="00502598" w:rsidP="00E64805">
      <w:pPr>
        <w:jc w:val="center"/>
        <w:rPr>
          <w:sz w:val="22"/>
          <w:szCs w:val="22"/>
        </w:rPr>
      </w:pPr>
    </w:p>
    <w:p w:rsidR="00502598" w:rsidRPr="00D50F3C" w:rsidRDefault="00502598" w:rsidP="001327C3">
      <w:pPr>
        <w:ind w:firstLine="540"/>
        <w:jc w:val="both"/>
        <w:rPr>
          <w:bCs/>
          <w:sz w:val="22"/>
          <w:szCs w:val="22"/>
        </w:rPr>
      </w:pPr>
      <w:r w:rsidRPr="00D50F3C">
        <w:rPr>
          <w:bCs/>
          <w:sz w:val="22"/>
          <w:szCs w:val="22"/>
        </w:rPr>
        <w:t>В соответствии с п.</w:t>
      </w:r>
      <w:r w:rsidR="007E5CE3" w:rsidRPr="00D50F3C">
        <w:rPr>
          <w:bCs/>
          <w:sz w:val="22"/>
          <w:szCs w:val="22"/>
        </w:rPr>
        <w:t>4</w:t>
      </w:r>
      <w:r w:rsidRPr="00D50F3C">
        <w:rPr>
          <w:bCs/>
          <w:sz w:val="22"/>
          <w:szCs w:val="22"/>
        </w:rPr>
        <w:t xml:space="preserve">  ст. </w:t>
      </w:r>
      <w:r w:rsidR="007E5CE3" w:rsidRPr="00D50F3C">
        <w:rPr>
          <w:bCs/>
          <w:sz w:val="22"/>
          <w:szCs w:val="22"/>
        </w:rPr>
        <w:t>19</w:t>
      </w:r>
      <w:r w:rsidRPr="00D50F3C">
        <w:rPr>
          <w:bCs/>
          <w:sz w:val="22"/>
          <w:szCs w:val="22"/>
        </w:rPr>
        <w:t xml:space="preserve"> Федерального закона от 30.12.2004 г. № 214-ФЗ «Об участии в долевом строительстве многоквартирных  домов и иных объектов недвижимости и о внесении изменений в некоторые законодательные акты Росс</w:t>
      </w:r>
      <w:r w:rsidR="004D3352">
        <w:rPr>
          <w:bCs/>
          <w:sz w:val="22"/>
          <w:szCs w:val="22"/>
        </w:rPr>
        <w:t>ийской Федерации»  ОО</w:t>
      </w:r>
      <w:r w:rsidRPr="00D50F3C">
        <w:rPr>
          <w:bCs/>
          <w:sz w:val="22"/>
          <w:szCs w:val="22"/>
        </w:rPr>
        <w:t>О «Ойкумена</w:t>
      </w:r>
      <w:r w:rsidR="004D3352">
        <w:rPr>
          <w:bCs/>
          <w:sz w:val="22"/>
          <w:szCs w:val="22"/>
        </w:rPr>
        <w:t xml:space="preserve"> – Нижний Новгород</w:t>
      </w:r>
      <w:r w:rsidRPr="00D50F3C">
        <w:rPr>
          <w:bCs/>
          <w:sz w:val="22"/>
          <w:szCs w:val="22"/>
        </w:rPr>
        <w:t>» вносит следующие изменения в проектную декларацию:</w:t>
      </w:r>
    </w:p>
    <w:p w:rsidR="00611944" w:rsidRPr="00D50F3C" w:rsidRDefault="00611944" w:rsidP="00502598">
      <w:pPr>
        <w:ind w:firstLine="540"/>
        <w:jc w:val="both"/>
        <w:rPr>
          <w:bCs/>
          <w:sz w:val="22"/>
          <w:szCs w:val="22"/>
        </w:rPr>
      </w:pPr>
    </w:p>
    <w:p w:rsidR="00502598" w:rsidRDefault="00502598" w:rsidP="00502598">
      <w:pPr>
        <w:ind w:firstLine="540"/>
        <w:jc w:val="both"/>
        <w:rPr>
          <w:bCs/>
          <w:sz w:val="22"/>
          <w:szCs w:val="22"/>
        </w:rPr>
      </w:pPr>
      <w:r w:rsidRPr="00D50F3C">
        <w:rPr>
          <w:bCs/>
          <w:sz w:val="22"/>
          <w:szCs w:val="22"/>
        </w:rPr>
        <w:t>1. Изложить следующие пункты Проектной декларации в новой редакции: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4"/>
        <w:gridCol w:w="3402"/>
        <w:gridCol w:w="5953"/>
      </w:tblGrid>
      <w:tr w:rsidR="00DC6C88" w:rsidRPr="0024427F" w:rsidTr="00DC6C88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88" w:rsidRPr="0024427F" w:rsidRDefault="00DC6C88" w:rsidP="002D4D9A">
            <w:pPr>
              <w:jc w:val="both"/>
            </w:pPr>
            <w:r w:rsidRPr="0024427F"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88" w:rsidRPr="0024427F" w:rsidRDefault="00DC6C88" w:rsidP="002D4D9A">
            <w:r w:rsidRPr="0024427F">
              <w:rPr>
                <w:sz w:val="22"/>
                <w:szCs w:val="22"/>
              </w:rPr>
              <w:t>Цель проекта строительства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88" w:rsidRPr="00DC6C88" w:rsidRDefault="00DC6C88" w:rsidP="00DC6C88">
            <w:pPr>
              <w:jc w:val="both"/>
              <w:rPr>
                <w:sz w:val="22"/>
                <w:szCs w:val="22"/>
              </w:rPr>
            </w:pPr>
            <w:r w:rsidRPr="00DC6C88">
              <w:rPr>
                <w:sz w:val="22"/>
                <w:szCs w:val="22"/>
              </w:rPr>
              <w:t xml:space="preserve">Строительство </w:t>
            </w:r>
            <w:r w:rsidRPr="00DC6C88">
              <w:rPr>
                <w:bCs/>
                <w:sz w:val="22"/>
                <w:szCs w:val="22"/>
              </w:rPr>
              <w:t>9 – 14 этажного жилого дома №3 (по генплану) с помещениями общественного назначения на территории по проспекту Гагарина (в районе Нижегородской государственной сельскохозяйственной академии) в Приокском районе г. Н.Новгорода, расположенного по адресу: Нижегородская область, город Нижний Новгород, Приокский район, проспект Гагарина, 97</w:t>
            </w:r>
          </w:p>
          <w:p w:rsidR="00DC6C88" w:rsidRPr="0024427F" w:rsidRDefault="00DC6C88" w:rsidP="002D4D9A"/>
          <w:p w:rsidR="00DC6C88" w:rsidRPr="0024427F" w:rsidRDefault="00DC6C88" w:rsidP="002D4D9A"/>
        </w:tc>
      </w:tr>
      <w:tr w:rsidR="00DC6C88" w:rsidRPr="0024427F" w:rsidTr="00DC6C88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88" w:rsidRPr="0024427F" w:rsidRDefault="00DC6C88" w:rsidP="002D4D9A">
            <w:pPr>
              <w:jc w:val="both"/>
            </w:pPr>
            <w:r w:rsidRPr="0024427F"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88" w:rsidRPr="0024427F" w:rsidRDefault="00DC6C88" w:rsidP="002D4D9A">
            <w:r w:rsidRPr="0024427F">
              <w:rPr>
                <w:sz w:val="22"/>
                <w:szCs w:val="22"/>
              </w:rPr>
              <w:t>Этапы реализации проекта строительства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88" w:rsidRPr="0024427F" w:rsidRDefault="00DC6C88" w:rsidP="002D4D9A">
            <w:pPr>
              <w:jc w:val="both"/>
            </w:pPr>
            <w:r w:rsidRPr="0024427F">
              <w:rPr>
                <w:sz w:val="22"/>
                <w:szCs w:val="22"/>
              </w:rPr>
              <w:t>Начало строительства 11.04.2012 года.</w:t>
            </w:r>
          </w:p>
          <w:p w:rsidR="00DC6C88" w:rsidRPr="0024427F" w:rsidRDefault="00DC6C88" w:rsidP="002D4D9A">
            <w:r w:rsidRPr="0024427F">
              <w:rPr>
                <w:sz w:val="22"/>
                <w:szCs w:val="22"/>
              </w:rPr>
              <w:t>Строительство планируется вести в один этап.</w:t>
            </w:r>
          </w:p>
        </w:tc>
      </w:tr>
      <w:tr w:rsidR="00DC6C88" w:rsidRPr="0024427F" w:rsidTr="00DC6C88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88" w:rsidRPr="0024427F" w:rsidRDefault="00DC6C88" w:rsidP="002D4D9A">
            <w:pPr>
              <w:jc w:val="both"/>
            </w:pPr>
            <w:r w:rsidRPr="0024427F"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88" w:rsidRPr="0024427F" w:rsidRDefault="00DC6C88" w:rsidP="002D4D9A">
            <w:r w:rsidRPr="0024427F">
              <w:rPr>
                <w:sz w:val="22"/>
                <w:szCs w:val="22"/>
              </w:rPr>
              <w:t>Сроки реализации проекта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F3" w:rsidRPr="0024427F" w:rsidRDefault="008B2FF3" w:rsidP="008B2FF3">
            <w:pPr>
              <w:jc w:val="both"/>
            </w:pPr>
            <w:r w:rsidRPr="0024427F">
              <w:rPr>
                <w:sz w:val="22"/>
                <w:szCs w:val="22"/>
              </w:rPr>
              <w:t>Начало строительства 11.04.2012 года.</w:t>
            </w:r>
          </w:p>
          <w:p w:rsidR="00DC6C88" w:rsidRPr="0024427F" w:rsidRDefault="008B2FF3" w:rsidP="008B2FF3">
            <w:pPr>
              <w:rPr>
                <w:highlight w:val="yellow"/>
              </w:rPr>
            </w:pPr>
            <w:r w:rsidRPr="008B2FF3">
              <w:t>Окончание строительства: 01</w:t>
            </w:r>
            <w:r>
              <w:t>.06.</w:t>
            </w:r>
            <w:r w:rsidRPr="008B2FF3">
              <w:t xml:space="preserve">2014 года </w:t>
            </w:r>
          </w:p>
        </w:tc>
      </w:tr>
      <w:tr w:rsidR="00DC6C88" w:rsidRPr="0024427F" w:rsidTr="00DC6C88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88" w:rsidRPr="0024427F" w:rsidRDefault="00DC6C88" w:rsidP="002D4D9A">
            <w:pPr>
              <w:jc w:val="both"/>
            </w:pPr>
            <w:r w:rsidRPr="0024427F">
              <w:rPr>
                <w:sz w:val="22"/>
                <w:szCs w:val="22"/>
              </w:rPr>
              <w:t>15.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88" w:rsidRPr="0024427F" w:rsidRDefault="00DC6C88" w:rsidP="002D4D9A">
            <w:r w:rsidRPr="0024427F">
              <w:rPr>
                <w:sz w:val="22"/>
                <w:szCs w:val="22"/>
              </w:rPr>
              <w:t>Права застройщика на земельный участок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88" w:rsidRPr="0024427F" w:rsidRDefault="00DC6C88" w:rsidP="002D4D9A">
            <w:pPr>
              <w:jc w:val="both"/>
            </w:pPr>
            <w:r w:rsidRPr="0024427F">
              <w:rPr>
                <w:sz w:val="22"/>
                <w:szCs w:val="22"/>
              </w:rPr>
              <w:t>Договор аренды  земельного участка № ДЗ-9 от 20.03.2012г., заключенный между ООО «Ойкумена -Нижний Новгород» и Федеральным фондом содействия развитию жилищного строительства</w:t>
            </w:r>
            <w:r w:rsidR="008B2FF3">
              <w:rPr>
                <w:sz w:val="22"/>
                <w:szCs w:val="22"/>
              </w:rPr>
              <w:t xml:space="preserve">, зарегистрированный Управлением Федеральной службы государственной регистрации, кадастра и картографии </w:t>
            </w:r>
            <w:r w:rsidRPr="0024427F">
              <w:rPr>
                <w:sz w:val="22"/>
                <w:szCs w:val="22"/>
              </w:rPr>
              <w:t xml:space="preserve"> </w:t>
            </w:r>
            <w:r w:rsidR="008B2FF3">
              <w:rPr>
                <w:sz w:val="22"/>
                <w:szCs w:val="22"/>
              </w:rPr>
              <w:t xml:space="preserve">по Нижегородской области 31.05.2012г., номер регистрации 52-52-01/206/2012-075 </w:t>
            </w:r>
          </w:p>
          <w:p w:rsidR="00DC6C88" w:rsidRPr="0024427F" w:rsidRDefault="00DC6C88" w:rsidP="002D4D9A">
            <w:pPr>
              <w:jc w:val="both"/>
            </w:pPr>
          </w:p>
        </w:tc>
      </w:tr>
      <w:tr w:rsidR="00DC6C88" w:rsidRPr="0024427F" w:rsidTr="00DC6C88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88" w:rsidRPr="0024427F" w:rsidRDefault="00DC6C88" w:rsidP="002D4D9A">
            <w:pPr>
              <w:jc w:val="both"/>
            </w:pPr>
            <w:r w:rsidRPr="0024427F">
              <w:rPr>
                <w:sz w:val="22"/>
                <w:szCs w:val="22"/>
              </w:rPr>
              <w:t>17.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88" w:rsidRPr="0024427F" w:rsidRDefault="00DC6C88" w:rsidP="002D4D9A">
            <w:r w:rsidRPr="0024427F">
              <w:rPr>
                <w:sz w:val="22"/>
                <w:szCs w:val="22"/>
              </w:rPr>
              <w:t xml:space="preserve">Кадастровый номер и площадь земельного участка, предоставленного для строительства (создания) многоквартирного дома и (или) </w:t>
            </w:r>
            <w:r w:rsidRPr="00CA3894">
              <w:rPr>
                <w:sz w:val="22"/>
                <w:szCs w:val="22"/>
              </w:rPr>
              <w:t>иных объектов недвижимости, элементы благоустройства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88" w:rsidRPr="0024427F" w:rsidRDefault="00DC6C88" w:rsidP="002D4D9A">
            <w:pPr>
              <w:jc w:val="both"/>
            </w:pPr>
            <w:r w:rsidRPr="0024427F">
              <w:rPr>
                <w:sz w:val="22"/>
                <w:szCs w:val="22"/>
              </w:rPr>
              <w:t>Земельный участок кадастровый № 52:18:0080161:654, площадью  14606 кв.м., расположен по адресу: г. Нижний Новгород, Приокский район, просп. Гагарина, 97</w:t>
            </w:r>
          </w:p>
          <w:p w:rsidR="00DC6C88" w:rsidRPr="0024427F" w:rsidRDefault="00CA3894" w:rsidP="002D4D9A">
            <w:r w:rsidRPr="00462D05">
              <w:rPr>
                <w:sz w:val="22"/>
                <w:szCs w:val="22"/>
              </w:rPr>
              <w:t>В границах земельного участка запроектированы детские игровые площадки, физкультурные площадки, площадки отдыха, хозяйственные площадки, проезды, тротуары, дорожки. Покрытие проездов из асфальтобетона, тротуаров – из асфальтобетона и плитки-брусчатки, детские и физкультурные площадки – из спецсмеси и газона. Площадки оборудуются малыми архитектурными формами, игровыми комплексами. Свободные участки озеленяются посевом трав, посадкой деревьев и кустарников.</w:t>
            </w:r>
          </w:p>
        </w:tc>
      </w:tr>
      <w:tr w:rsidR="00DC6C88" w:rsidRPr="0024427F" w:rsidTr="00DC6C88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88" w:rsidRPr="0024427F" w:rsidRDefault="00DC6C88" w:rsidP="002D4D9A">
            <w:pPr>
              <w:jc w:val="both"/>
            </w:pPr>
            <w:r w:rsidRPr="0024427F">
              <w:rPr>
                <w:sz w:val="22"/>
                <w:szCs w:val="22"/>
              </w:rPr>
              <w:t>18.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88" w:rsidRPr="0024427F" w:rsidRDefault="00DC6C88" w:rsidP="002D4D9A">
            <w:r w:rsidRPr="0024427F">
              <w:rPr>
                <w:sz w:val="22"/>
                <w:szCs w:val="22"/>
              </w:rPr>
              <w:t xml:space="preserve">Местоположение и описание строящихся (создаваемых) многоквартирного дома и/или иного объекта недвижимости (в соответствии с проектной документацией, на основании которой выдано разрешение на </w:t>
            </w:r>
            <w:r w:rsidRPr="0024427F">
              <w:rPr>
                <w:sz w:val="22"/>
                <w:szCs w:val="22"/>
              </w:rPr>
              <w:lastRenderedPageBreak/>
              <w:t>строительство)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88" w:rsidRPr="0024427F" w:rsidRDefault="00DC6C88" w:rsidP="008B2FF3">
            <w:pPr>
              <w:jc w:val="both"/>
              <w:rPr>
                <w:bCs/>
              </w:rPr>
            </w:pPr>
            <w:r w:rsidRPr="0024427F">
              <w:rPr>
                <w:bCs/>
                <w:sz w:val="22"/>
                <w:szCs w:val="22"/>
              </w:rPr>
              <w:lastRenderedPageBreak/>
              <w:t xml:space="preserve">Жилой дома №3 </w:t>
            </w:r>
            <w:r w:rsidR="00FB12E5">
              <w:rPr>
                <w:bCs/>
                <w:sz w:val="22"/>
                <w:szCs w:val="22"/>
              </w:rPr>
              <w:t xml:space="preserve">(по генплану) </w:t>
            </w:r>
            <w:r w:rsidRPr="0024427F">
              <w:rPr>
                <w:bCs/>
                <w:sz w:val="22"/>
                <w:szCs w:val="22"/>
              </w:rPr>
              <w:t>с помещениями общественного назначения  на территории по пр.Гагарина (в районе Нижегородской государственной сельскохозяйственной академии ) в Приокском районе г. Н</w:t>
            </w:r>
            <w:r>
              <w:rPr>
                <w:bCs/>
                <w:sz w:val="22"/>
                <w:szCs w:val="22"/>
              </w:rPr>
              <w:t xml:space="preserve">ижнего </w:t>
            </w:r>
            <w:r w:rsidR="008B2FF3">
              <w:rPr>
                <w:bCs/>
                <w:sz w:val="22"/>
                <w:szCs w:val="22"/>
              </w:rPr>
              <w:t xml:space="preserve">Новгорода, </w:t>
            </w:r>
            <w:r w:rsidR="008B2FF3" w:rsidRPr="00DC6C88">
              <w:rPr>
                <w:bCs/>
                <w:sz w:val="22"/>
                <w:szCs w:val="22"/>
              </w:rPr>
              <w:t>расположенного по адресу: Нижегородская область, город Нижний Новгород, Приокский район, проспект Гагарина, 97</w:t>
            </w:r>
            <w:r w:rsidRPr="0024427F">
              <w:rPr>
                <w:bCs/>
                <w:sz w:val="22"/>
                <w:szCs w:val="22"/>
              </w:rPr>
              <w:t xml:space="preserve">              </w:t>
            </w:r>
          </w:p>
          <w:p w:rsidR="00DC6C88" w:rsidRPr="0024427F" w:rsidRDefault="00DC6C88" w:rsidP="008B2FF3">
            <w:pPr>
              <w:jc w:val="both"/>
              <w:rPr>
                <w:bCs/>
              </w:rPr>
            </w:pPr>
            <w:r w:rsidRPr="0024427F">
              <w:rPr>
                <w:bCs/>
                <w:sz w:val="22"/>
                <w:szCs w:val="22"/>
              </w:rPr>
              <w:lastRenderedPageBreak/>
              <w:t xml:space="preserve">          Дом размещается в западной части жилого квартала. Подъезд обеспечивается со стороны проспекта Гагарина по проектируемому местному проезду и внутриквартальным проездам. Объект представляет собой 9-14 этажный 8-ми секционный жилой </w:t>
            </w:r>
            <w:r>
              <w:rPr>
                <w:bCs/>
                <w:sz w:val="22"/>
                <w:szCs w:val="22"/>
              </w:rPr>
              <w:t>д</w:t>
            </w:r>
            <w:r w:rsidRPr="0024427F">
              <w:rPr>
                <w:bCs/>
                <w:sz w:val="22"/>
                <w:szCs w:val="22"/>
              </w:rPr>
              <w:t xml:space="preserve">ом со встроено-пристроенными помещениями общественного назначения. Две угловые секции №4, 8 – 14-ти этажные, шесть рядовых секций 1-3, 5-7 – 9-ти этажные. Между секциями 4-5 и 7-8 предусмотрены сквозные проходы. Секции здания запроектированы  с подвалами и тёплыми чердаками. Общее количество квартир – 475. На первых этажах размещены:  в секции №1 – продуктовый магазин,  в секции №2 – магазин одежды и обуви, в секции №3 – магазин спортивных товаров, в 4 секции – отделение банка и салон красоты, в 8 секции – офисы. </w:t>
            </w:r>
          </w:p>
          <w:p w:rsidR="00DC6C88" w:rsidRPr="0024427F" w:rsidRDefault="00DC6C88" w:rsidP="008B2FF3">
            <w:pPr>
              <w:jc w:val="both"/>
              <w:rPr>
                <w:bCs/>
              </w:rPr>
            </w:pPr>
            <w:r w:rsidRPr="0024427F">
              <w:rPr>
                <w:bCs/>
                <w:sz w:val="22"/>
                <w:szCs w:val="22"/>
              </w:rPr>
              <w:t xml:space="preserve">              Высота жилых этажей – 3,0 м, первых этажей – 3,0 и 3,6 м, подвалов – 2,5 и 3,1 м, чердаков – 1,77 м (в чистоте). Конструктивная схема жилого дома – монолитный каркас. Фундаменты – свайно-плитные. Наружные стены  1-х этажей – 3-х- слойные, с внутренним слоем, толщиной 200 мм, из газосиликатных стеновых блоков, с утеплителем толщиной 100 мм, с наружным облицовочным слоем , толщиной 90 мм, из цветного декоративного кирпича. Наружные стены , начиная со 2-го этажа – 3-х –слойные, с внутренним слоем, толщиной 200 мм, из газосиликатных стеновых блоков, с утеплителем 120 мм, с наружной декоративной штукатуркой  по системе «Сэнарджи» облицовочным слоем, толщиной 90 мм, из цветного декоративного кирпича. Межквартирные перегородки толщиной 200 мм  -  из газосиликатных стеновых блоков; межкомнатные перегородки толщиной 90 мм – керамзитобетонных перегородочных камней. Остекление балконов и лоджий – витражи – ПВХ- профиль с одинарным остеклением. Окна и балконные двери – ПВХ- профиль, с тройным остеклением (двухкамерные стеклопакеты). Двери внутренние деревянные. Крыша – плоская чердачная с «тёпным» чердаком, с организованным внутренним водостоком, с покрытием 2-мя слоями техноэласта. Каждая 9-ти этажная секция оборудована лифтом, грузоподъёмностью 630 кг, каждая 14-ти этажная секция – 2-мя лифтами, грузоподъёмностью 630 кг и 400 кг. В каждой секции предусмотрены мусоропроводы. </w:t>
            </w:r>
          </w:p>
          <w:p w:rsidR="00DC6C88" w:rsidRPr="0024427F" w:rsidRDefault="00DC6C88" w:rsidP="002D4D9A">
            <w:pPr>
              <w:rPr>
                <w:bCs/>
              </w:rPr>
            </w:pPr>
            <w:r w:rsidRPr="0024427F">
              <w:rPr>
                <w:bCs/>
                <w:sz w:val="22"/>
                <w:szCs w:val="22"/>
              </w:rPr>
              <w:t xml:space="preserve">           </w:t>
            </w:r>
          </w:p>
        </w:tc>
      </w:tr>
      <w:tr w:rsidR="00DC6C88" w:rsidRPr="0024427F" w:rsidTr="00DC6C88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88" w:rsidRPr="0024427F" w:rsidRDefault="00DC6C88" w:rsidP="002D4D9A">
            <w:pPr>
              <w:jc w:val="both"/>
            </w:pPr>
            <w:r w:rsidRPr="0024427F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88" w:rsidRPr="0024427F" w:rsidRDefault="00DC6C88" w:rsidP="002D4D9A">
            <w:r w:rsidRPr="0024427F">
              <w:rPr>
                <w:sz w:val="22"/>
                <w:szCs w:val="22"/>
              </w:rPr>
              <w:t>Количество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 указанных самостоятельных частей в соответствии с проектной документацией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Количество квартир – 475, из них: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1) Однокомнатные - 264 квартиры, из них: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13 квартир, каждая общей проектной площадью 29,88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9 квартир, каждая общей проектной площадью 30,31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48 квартир, каждая общей проектной площадью 30,71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13 квартир, каждая общей проектной площадью 30,75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8 квартир, каждая общей проектной площадью 30,79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1 квартира, общей проектной площадью 31,08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8 квартир, каждая общей проектной площадью 31,18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9 квартир, каждая общей проектной площадью 36,06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1 квартира, общей проектной площадью 36,24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8 квартир, каждая общей проектной площадью 36,28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48 квартир, каждая общей проектной площадью 39,26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13 квартир, каждая общей проектной площадью 39,58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lastRenderedPageBreak/>
              <w:t>27 квартир, каждая общей проектной площадью 39,6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10 квартир, каждая общей проектной площадью 40,17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8 квартир, каждая общей проектной площадью 40,23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13 квартир, каждая общей проектной площадью 42,75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1 квартира, общей проектной площадью 44,72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1 квартира, общей проектной площадью 44,78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13 квартир, каждая общей проектной площадью 44,82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12 квартир, каждая общей проектной площадью 45,53 кв.м.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2) Двухкомнатные – 164 квартиры, из них: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1 квартира, общей проектной площадью 49,2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8 квартир, каждая общей проектной площадью 49,24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1 квартира, общей проектной площадью 49,63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8 квартир, каждая общей проектной площадью 49,67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13 квартир, каждая общей проектной площадью 53,48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8 квартир, каждая общей проектной площадью 53,77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13 квартир, каждая общей проектной площадью 55,45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1 квартира, общей проектной площадью 55,56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1 квартира, общей проектной площадью 56,05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17 квартир, каждая общей проектной площадью 56,15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48 квартир, каждая общей проектной площадью 56,6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9 квартир, каждая общей проектной площадью 57,04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13 квартир, каждая общей проектной площадью 58,25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1 квартира, общей проектной площадью 58,33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13 квартир, каждая общей проектной площадью 58,35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1 квартира, общей проектной площадью 74,21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8 квартир, каждая общей проектной площадью 74,24 кв.м.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3) Трехкомнатные – 47 квартир, из них: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1 квартира, общей проектной площадью 75,15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8 квартир, каждая общей проектной площадью 75,23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13 квартир, каждая общей проектной площадью 75,83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12 квартир, каждая общей проектной площадью 83,48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13 квартир, каждая общей проектной площадью 83,49 кв.м.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Количество нежилых помещений – 9 помещений, из них:</w:t>
            </w:r>
          </w:p>
          <w:p w:rsidR="00EB64F1" w:rsidRPr="001300AB" w:rsidRDefault="00EB64F1" w:rsidP="00EB64F1">
            <w:pPr>
              <w:rPr>
                <w:bCs/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 xml:space="preserve">Нежилое помещение № 1 в секции 1на 1 этаже  общей проектной площадью </w:t>
            </w:r>
            <w:r w:rsidRPr="001300AB">
              <w:rPr>
                <w:bCs/>
                <w:sz w:val="22"/>
                <w:szCs w:val="22"/>
              </w:rPr>
              <w:t xml:space="preserve">275,7 кв. м.,  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bCs/>
                <w:sz w:val="22"/>
                <w:szCs w:val="22"/>
              </w:rPr>
              <w:t xml:space="preserve">Нежилое помещение № 2 в секции 2 на 1 этаже </w:t>
            </w:r>
            <w:r w:rsidRPr="001300AB">
              <w:rPr>
                <w:sz w:val="22"/>
                <w:szCs w:val="22"/>
              </w:rPr>
              <w:t>общей проектной площадью 285,9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Нежилое помещение № 3 в секции 3 на 1 этаже общей проектной площадью 276,3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Нежилое помещение № 4 в секции 4 на 1 этаже общей проектной площадью 155,91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Нежилое помещение № 5 в секции 4 на 1 этаже общей проектной площадью 290,09 кв.м.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Нежилое помещение Офис 1в секции 8 на 1 этаже общей проектной площадью 55,53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Нежилое помещение Офис 2 в секции 8 на 1 этаже общей проектной площадью 85,29 кв.м.,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Нежилое помещение Офис 3 в секции 8 на 1 этаже общей проектной площадью 236,1 кв.м.,</w:t>
            </w:r>
          </w:p>
          <w:p w:rsidR="00DC6C88" w:rsidRPr="0024427F" w:rsidRDefault="00EB64F1" w:rsidP="00EB64F1">
            <w:r w:rsidRPr="001300AB">
              <w:rPr>
                <w:sz w:val="22"/>
                <w:szCs w:val="22"/>
              </w:rPr>
              <w:t>Нежилое помещение Офис 4 в секции 8 на 2 этаже общей проектной площадью 236,1</w:t>
            </w:r>
            <w:r w:rsidRPr="001300AB">
              <w:rPr>
                <w:bCs/>
                <w:sz w:val="22"/>
                <w:szCs w:val="22"/>
              </w:rPr>
              <w:t xml:space="preserve"> кв.м.</w:t>
            </w:r>
          </w:p>
        </w:tc>
      </w:tr>
      <w:tr w:rsidR="00DC6C88" w:rsidRPr="0024427F" w:rsidTr="00DC6C88">
        <w:trPr>
          <w:trHeight w:val="1599"/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88" w:rsidRPr="0024427F" w:rsidRDefault="00DC6C88" w:rsidP="002D4D9A">
            <w:pPr>
              <w:jc w:val="both"/>
            </w:pPr>
            <w:r w:rsidRPr="0024427F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88" w:rsidRPr="0024427F" w:rsidRDefault="00DC6C88" w:rsidP="002D4D9A">
            <w:r w:rsidRPr="0024427F">
              <w:rPr>
                <w:sz w:val="22"/>
                <w:szCs w:val="22"/>
              </w:rPr>
              <w:t>Функциональное назначение нежилых помещений в многоквартирном доме, или ином объекте недвижимости, не входящих в состав общего имущества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F1" w:rsidRPr="001300AB" w:rsidRDefault="00DC6C88" w:rsidP="00EB64F1">
            <w:pPr>
              <w:rPr>
                <w:sz w:val="22"/>
                <w:szCs w:val="22"/>
              </w:rPr>
            </w:pPr>
            <w:r w:rsidRPr="0024427F">
              <w:rPr>
                <w:sz w:val="22"/>
                <w:szCs w:val="22"/>
              </w:rPr>
              <w:t xml:space="preserve">           </w:t>
            </w:r>
            <w:r w:rsidR="00EB64F1" w:rsidRPr="001300AB">
              <w:rPr>
                <w:sz w:val="22"/>
                <w:szCs w:val="22"/>
              </w:rPr>
              <w:t>Нежилое помещение № 1 Магазин продукты.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Нежилое помещение № 2 Магазин одежда и обувь.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Нежилое помещение № 3 Магазин спортивные товары.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Нежилое помещение № 4 Отделение банка.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Нежилое помещение № 5 Салон красоты.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Нежилое помещение Офис 1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Нежилое помещение Офис 2</w:t>
            </w:r>
          </w:p>
          <w:p w:rsidR="00EB64F1" w:rsidRPr="001300AB" w:rsidRDefault="00EB64F1" w:rsidP="00EB64F1">
            <w:pPr>
              <w:rPr>
                <w:sz w:val="22"/>
                <w:szCs w:val="22"/>
              </w:rPr>
            </w:pPr>
            <w:r w:rsidRPr="001300AB">
              <w:rPr>
                <w:sz w:val="22"/>
                <w:szCs w:val="22"/>
              </w:rPr>
              <w:t>Нежилое помещение Офис 3</w:t>
            </w:r>
          </w:p>
          <w:p w:rsidR="00DC6C88" w:rsidRPr="0024427F" w:rsidRDefault="00EB64F1" w:rsidP="00EB64F1">
            <w:r w:rsidRPr="001300AB">
              <w:rPr>
                <w:sz w:val="22"/>
                <w:szCs w:val="22"/>
              </w:rPr>
              <w:t>Нежилое помещение Офис 4</w:t>
            </w:r>
          </w:p>
          <w:p w:rsidR="00DC6C88" w:rsidRPr="0024427F" w:rsidRDefault="00DC6C88" w:rsidP="002D4D9A">
            <w:pPr>
              <w:jc w:val="both"/>
            </w:pPr>
          </w:p>
        </w:tc>
      </w:tr>
      <w:tr w:rsidR="00DC6C88" w:rsidRPr="0024427F" w:rsidTr="00DC6C88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88" w:rsidRPr="0024427F" w:rsidRDefault="00DC6C88" w:rsidP="002D4D9A">
            <w:pPr>
              <w:jc w:val="both"/>
            </w:pPr>
            <w:r w:rsidRPr="0024427F">
              <w:rPr>
                <w:sz w:val="22"/>
                <w:szCs w:val="22"/>
              </w:rPr>
              <w:t>24.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88" w:rsidRPr="0024427F" w:rsidRDefault="00DC6C88" w:rsidP="002D4D9A">
            <w:r w:rsidRPr="0024427F">
              <w:rPr>
                <w:sz w:val="22"/>
                <w:szCs w:val="22"/>
              </w:rPr>
              <w:t>Орган, уполномоченный в соответствие с законодательством о градостроительной деятельности на выдачу разрешения на ввод объектов недвижимости в эксплуатацию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88" w:rsidRPr="008B2FF3" w:rsidRDefault="008B2FF3" w:rsidP="002D4D9A">
            <w:pPr>
              <w:jc w:val="both"/>
            </w:pPr>
            <w:r w:rsidRPr="008B2FF3">
              <w:rPr>
                <w:sz w:val="22"/>
                <w:szCs w:val="22"/>
              </w:rPr>
              <w:t>Администрация города Нижнего Новгорода</w:t>
            </w:r>
          </w:p>
          <w:p w:rsidR="00DC6C88" w:rsidRPr="008B2FF3" w:rsidRDefault="00DC6C88" w:rsidP="002D4D9A">
            <w:pPr>
              <w:jc w:val="both"/>
            </w:pPr>
          </w:p>
        </w:tc>
      </w:tr>
    </w:tbl>
    <w:p w:rsidR="002B64CE" w:rsidRDefault="002B64CE" w:rsidP="002B64CE">
      <w:pPr>
        <w:jc w:val="both"/>
        <w:rPr>
          <w:sz w:val="22"/>
          <w:szCs w:val="22"/>
        </w:rPr>
      </w:pPr>
    </w:p>
    <w:p w:rsidR="002B64CE" w:rsidRPr="00F160FF" w:rsidRDefault="002B64CE" w:rsidP="002B64CE">
      <w:pPr>
        <w:jc w:val="both"/>
        <w:rPr>
          <w:sz w:val="22"/>
          <w:szCs w:val="22"/>
          <w:u w:val="single"/>
        </w:rPr>
      </w:pPr>
      <w:r w:rsidRPr="00F160FF">
        <w:rPr>
          <w:sz w:val="22"/>
          <w:szCs w:val="22"/>
        </w:rPr>
        <w:t>Изменения к проектной декларации размещены в газете «</w:t>
      </w:r>
      <w:r w:rsidR="00E64805">
        <w:rPr>
          <w:sz w:val="22"/>
          <w:szCs w:val="22"/>
        </w:rPr>
        <w:t>Нижегородский рабочий</w:t>
      </w:r>
      <w:r w:rsidRPr="00F160FF">
        <w:rPr>
          <w:sz w:val="22"/>
          <w:szCs w:val="22"/>
        </w:rPr>
        <w:t>».</w:t>
      </w:r>
    </w:p>
    <w:p w:rsidR="002B64CE" w:rsidRPr="00F160FF" w:rsidRDefault="002B64CE" w:rsidP="002B64CE">
      <w:pPr>
        <w:jc w:val="both"/>
        <w:rPr>
          <w:sz w:val="22"/>
          <w:szCs w:val="22"/>
        </w:rPr>
      </w:pPr>
    </w:p>
    <w:p w:rsidR="00867BB9" w:rsidRDefault="00867BB9" w:rsidP="00502598">
      <w:pPr>
        <w:ind w:firstLine="540"/>
        <w:jc w:val="both"/>
        <w:rPr>
          <w:bCs/>
          <w:sz w:val="22"/>
          <w:szCs w:val="22"/>
        </w:rPr>
      </w:pPr>
    </w:p>
    <w:p w:rsidR="00502598" w:rsidRPr="00D50F3C" w:rsidRDefault="00502598" w:rsidP="00502598">
      <w:pPr>
        <w:jc w:val="both"/>
        <w:rPr>
          <w:b/>
          <w:sz w:val="22"/>
          <w:szCs w:val="22"/>
        </w:rPr>
      </w:pPr>
    </w:p>
    <w:p w:rsidR="007E5CE3" w:rsidRPr="00D50F3C" w:rsidRDefault="007E5CE3" w:rsidP="00502598">
      <w:pPr>
        <w:jc w:val="both"/>
        <w:rPr>
          <w:b/>
          <w:sz w:val="22"/>
          <w:szCs w:val="22"/>
        </w:rPr>
      </w:pPr>
    </w:p>
    <w:p w:rsidR="00632B33" w:rsidRDefault="00502598" w:rsidP="00502598">
      <w:pPr>
        <w:jc w:val="both"/>
        <w:rPr>
          <w:b/>
          <w:sz w:val="22"/>
          <w:szCs w:val="22"/>
        </w:rPr>
      </w:pPr>
      <w:r w:rsidRPr="00D50F3C">
        <w:rPr>
          <w:b/>
          <w:sz w:val="22"/>
          <w:szCs w:val="22"/>
        </w:rPr>
        <w:t xml:space="preserve">Генеральный директор  </w:t>
      </w:r>
    </w:p>
    <w:p w:rsidR="00502598" w:rsidRPr="001327C3" w:rsidRDefault="00632B33" w:rsidP="00502598">
      <w:pPr>
        <w:jc w:val="both"/>
        <w:rPr>
          <w:b/>
        </w:rPr>
      </w:pPr>
      <w:r>
        <w:rPr>
          <w:b/>
          <w:sz w:val="22"/>
          <w:szCs w:val="22"/>
        </w:rPr>
        <w:t>ОО</w:t>
      </w:r>
      <w:r w:rsidR="00502598" w:rsidRPr="00D50F3C">
        <w:rPr>
          <w:b/>
          <w:sz w:val="22"/>
          <w:szCs w:val="22"/>
        </w:rPr>
        <w:t>О «Ойкумена</w:t>
      </w:r>
      <w:r>
        <w:rPr>
          <w:b/>
          <w:sz w:val="22"/>
          <w:szCs w:val="22"/>
        </w:rPr>
        <w:t xml:space="preserve"> - Нижний Новгород</w:t>
      </w:r>
      <w:r w:rsidR="00502598" w:rsidRPr="00D50F3C">
        <w:rPr>
          <w:b/>
          <w:sz w:val="22"/>
          <w:szCs w:val="22"/>
        </w:rPr>
        <w:t xml:space="preserve">»                                  </w:t>
      </w:r>
      <w:r>
        <w:rPr>
          <w:b/>
          <w:sz w:val="22"/>
          <w:szCs w:val="22"/>
        </w:rPr>
        <w:t xml:space="preserve">                                 Р.Е. Мирошников</w:t>
      </w:r>
      <w:r w:rsidR="00502598" w:rsidRPr="00692382">
        <w:rPr>
          <w:b/>
          <w:sz w:val="22"/>
          <w:szCs w:val="22"/>
        </w:rPr>
        <w:t xml:space="preserve"> </w:t>
      </w:r>
      <w:r w:rsidR="00502598" w:rsidRPr="001327C3">
        <w:rPr>
          <w:b/>
        </w:rPr>
        <w:t xml:space="preserve">                  </w:t>
      </w:r>
    </w:p>
    <w:sectPr w:rsidR="00502598" w:rsidRPr="001327C3" w:rsidSect="0054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2598"/>
    <w:rsid w:val="000055CA"/>
    <w:rsid w:val="000304D2"/>
    <w:rsid w:val="000624B4"/>
    <w:rsid w:val="00086D3A"/>
    <w:rsid w:val="00100496"/>
    <w:rsid w:val="001327C3"/>
    <w:rsid w:val="00196E39"/>
    <w:rsid w:val="00224304"/>
    <w:rsid w:val="0023405D"/>
    <w:rsid w:val="0024364A"/>
    <w:rsid w:val="00246153"/>
    <w:rsid w:val="00294420"/>
    <w:rsid w:val="002B64CE"/>
    <w:rsid w:val="002E0239"/>
    <w:rsid w:val="002F1FBF"/>
    <w:rsid w:val="00301CE1"/>
    <w:rsid w:val="00302789"/>
    <w:rsid w:val="00376C51"/>
    <w:rsid w:val="003A4603"/>
    <w:rsid w:val="003B0AD6"/>
    <w:rsid w:val="003C7E32"/>
    <w:rsid w:val="003D3A87"/>
    <w:rsid w:val="003D5708"/>
    <w:rsid w:val="003F50A6"/>
    <w:rsid w:val="00464E71"/>
    <w:rsid w:val="00492919"/>
    <w:rsid w:val="004D3352"/>
    <w:rsid w:val="004E4B7E"/>
    <w:rsid w:val="004F4D82"/>
    <w:rsid w:val="00502598"/>
    <w:rsid w:val="005406D7"/>
    <w:rsid w:val="005A0BC5"/>
    <w:rsid w:val="005A55A2"/>
    <w:rsid w:val="005B240E"/>
    <w:rsid w:val="005C651C"/>
    <w:rsid w:val="005D5383"/>
    <w:rsid w:val="005D769D"/>
    <w:rsid w:val="005E07EA"/>
    <w:rsid w:val="00611944"/>
    <w:rsid w:val="00623B3A"/>
    <w:rsid w:val="006246ED"/>
    <w:rsid w:val="00632B33"/>
    <w:rsid w:val="00685D99"/>
    <w:rsid w:val="00692382"/>
    <w:rsid w:val="006A253D"/>
    <w:rsid w:val="006C16BE"/>
    <w:rsid w:val="0070457E"/>
    <w:rsid w:val="00712E1A"/>
    <w:rsid w:val="007142EA"/>
    <w:rsid w:val="00754494"/>
    <w:rsid w:val="00775478"/>
    <w:rsid w:val="00786B5F"/>
    <w:rsid w:val="00787515"/>
    <w:rsid w:val="007B0DE1"/>
    <w:rsid w:val="007D2F96"/>
    <w:rsid w:val="007E5CE3"/>
    <w:rsid w:val="00841117"/>
    <w:rsid w:val="00857887"/>
    <w:rsid w:val="008614DD"/>
    <w:rsid w:val="00867BB9"/>
    <w:rsid w:val="0087755C"/>
    <w:rsid w:val="00882ED3"/>
    <w:rsid w:val="008B2FF3"/>
    <w:rsid w:val="008E5730"/>
    <w:rsid w:val="008F3831"/>
    <w:rsid w:val="00920151"/>
    <w:rsid w:val="00930FD5"/>
    <w:rsid w:val="0094099D"/>
    <w:rsid w:val="009545C0"/>
    <w:rsid w:val="009A41F4"/>
    <w:rsid w:val="009C1FC6"/>
    <w:rsid w:val="009D3963"/>
    <w:rsid w:val="00AB0017"/>
    <w:rsid w:val="00B523EC"/>
    <w:rsid w:val="00B826EB"/>
    <w:rsid w:val="00BD5EB6"/>
    <w:rsid w:val="00BF56F9"/>
    <w:rsid w:val="00C020F3"/>
    <w:rsid w:val="00C85E80"/>
    <w:rsid w:val="00CA3894"/>
    <w:rsid w:val="00CA61D3"/>
    <w:rsid w:val="00D44597"/>
    <w:rsid w:val="00D45FEB"/>
    <w:rsid w:val="00D50F3C"/>
    <w:rsid w:val="00D806B3"/>
    <w:rsid w:val="00D96AB8"/>
    <w:rsid w:val="00D97FE8"/>
    <w:rsid w:val="00DC6C88"/>
    <w:rsid w:val="00DF42E3"/>
    <w:rsid w:val="00E06AA0"/>
    <w:rsid w:val="00E37B47"/>
    <w:rsid w:val="00E46765"/>
    <w:rsid w:val="00E64805"/>
    <w:rsid w:val="00EB604B"/>
    <w:rsid w:val="00EB64F1"/>
    <w:rsid w:val="00EE6C57"/>
    <w:rsid w:val="00EF301B"/>
    <w:rsid w:val="00F07121"/>
    <w:rsid w:val="00F160FF"/>
    <w:rsid w:val="00F318F7"/>
    <w:rsid w:val="00F563F4"/>
    <w:rsid w:val="00F956F5"/>
    <w:rsid w:val="00F97692"/>
    <w:rsid w:val="00FA5606"/>
    <w:rsid w:val="00FB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9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98"/>
    <w:pPr>
      <w:ind w:left="720"/>
      <w:contextualSpacing/>
    </w:pPr>
  </w:style>
  <w:style w:type="table" w:styleId="a4">
    <w:name w:val="Table Grid"/>
    <w:basedOn w:val="a1"/>
    <w:uiPriority w:val="59"/>
    <w:rsid w:val="005025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E5CE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aliases w:val="Обычный (Web)"/>
    <w:basedOn w:val="a"/>
    <w:rsid w:val="006923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41F9-9E11-4477-BE79-88E23518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ОЙКУМЕНА</Company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Д.Манцирова</dc:creator>
  <cp:lastModifiedBy>D</cp:lastModifiedBy>
  <cp:revision>2</cp:revision>
  <cp:lastPrinted>2012-05-22T14:00:00Z</cp:lastPrinted>
  <dcterms:created xsi:type="dcterms:W3CDTF">2012-08-07T12:23:00Z</dcterms:created>
  <dcterms:modified xsi:type="dcterms:W3CDTF">2012-08-07T12:23:00Z</dcterms:modified>
</cp:coreProperties>
</file>